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133" w14:textId="77777777" w:rsidR="00CC3E22" w:rsidRDefault="00000000">
      <w:pPr>
        <w:tabs>
          <w:tab w:val="left" w:pos="3709"/>
          <w:tab w:val="left" w:pos="4392"/>
          <w:tab w:val="left" w:pos="5691"/>
          <w:tab w:val="left" w:pos="7638"/>
        </w:tabs>
        <w:spacing w:before="53"/>
        <w:ind w:right="169"/>
        <w:jc w:val="center"/>
        <w:rPr>
          <w:rFonts w:ascii="Times New Roman" w:hAnsi="Times New Roman"/>
          <w:sz w:val="18"/>
        </w:rPr>
      </w:pPr>
      <w:r>
        <w:rPr>
          <w:b/>
          <w:w w:val="105"/>
          <w:sz w:val="18"/>
        </w:rPr>
        <w:t>Акт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о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приемке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выполненных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работ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ab/>
      </w:r>
      <w:r>
        <w:rPr>
          <w:b/>
          <w:w w:val="105"/>
          <w:sz w:val="18"/>
        </w:rPr>
        <w:t>1</w:t>
      </w:r>
      <w:r>
        <w:rPr>
          <w:b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ab/>
      </w:r>
      <w:r>
        <w:rPr>
          <w:b/>
          <w:w w:val="105"/>
          <w:sz w:val="18"/>
        </w:rPr>
        <w:tab/>
        <w:t>от</w:t>
      </w:r>
      <w:r>
        <w:rPr>
          <w:rFonts w:ascii="Times New Roman" w:hAnsi="Times New Roman"/>
          <w:w w:val="105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F520CCA" w14:textId="77777777" w:rsidR="00CC3E22" w:rsidRDefault="00CC3E22">
      <w:pPr>
        <w:pStyle w:val="a3"/>
        <w:spacing w:before="4"/>
        <w:rPr>
          <w:rFonts w:ascii="Times New Roman"/>
          <w:sz w:val="10"/>
        </w:rPr>
      </w:pPr>
    </w:p>
    <w:p w14:paraId="39C1845D" w14:textId="77777777" w:rsidR="00CC3E22" w:rsidRDefault="00000000">
      <w:pPr>
        <w:pStyle w:val="a3"/>
        <w:tabs>
          <w:tab w:val="left" w:pos="11349"/>
        </w:tabs>
        <w:spacing w:before="95"/>
        <w:ind w:left="139"/>
        <w:rPr>
          <w:rFonts w:ascii="Times New Roman" w:hAnsi="Times New Roman"/>
        </w:rPr>
      </w:pPr>
      <w:r>
        <w:rPr>
          <w:w w:val="105"/>
        </w:rPr>
        <w:t>Инвестор</w:t>
      </w:r>
      <w:r>
        <w:t xml:space="preserve">     </w:t>
      </w:r>
      <w:r>
        <w:rPr>
          <w:spacing w:val="1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FFFBBAD" w14:textId="77777777" w:rsidR="00CC3E22" w:rsidRDefault="00CC3E22">
      <w:pPr>
        <w:pStyle w:val="a3"/>
        <w:spacing w:before="6"/>
        <w:rPr>
          <w:rFonts w:ascii="Times New Roman"/>
          <w:sz w:val="18"/>
        </w:rPr>
      </w:pPr>
    </w:p>
    <w:p w14:paraId="20CFB829" w14:textId="77777777" w:rsidR="00CC3E22" w:rsidRDefault="00000000">
      <w:pPr>
        <w:pStyle w:val="a3"/>
        <w:tabs>
          <w:tab w:val="left" w:pos="909"/>
          <w:tab w:val="left" w:pos="11349"/>
        </w:tabs>
        <w:ind w:left="139"/>
        <w:rPr>
          <w:rFonts w:ascii="Times New Roman" w:hAnsi="Times New Roman"/>
        </w:rPr>
      </w:pPr>
      <w:r>
        <w:rPr>
          <w:w w:val="105"/>
        </w:rPr>
        <w:t>Заказчик</w:t>
      </w:r>
      <w: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D8CE57" w14:textId="77777777" w:rsidR="00CC3E22" w:rsidRDefault="00CC3E22">
      <w:pPr>
        <w:pStyle w:val="a3"/>
        <w:rPr>
          <w:rFonts w:ascii="Times New Roman"/>
          <w:sz w:val="16"/>
        </w:rPr>
      </w:pPr>
    </w:p>
    <w:p w14:paraId="2770CA74" w14:textId="77777777" w:rsidR="00CC3E22" w:rsidRDefault="00000000">
      <w:pPr>
        <w:pStyle w:val="a3"/>
        <w:tabs>
          <w:tab w:val="left" w:pos="11349"/>
        </w:tabs>
        <w:spacing w:before="106"/>
        <w:ind w:left="139"/>
        <w:rPr>
          <w:rFonts w:ascii="Times New Roman" w:hAnsi="Times New Roman"/>
        </w:rPr>
      </w:pPr>
      <w:r>
        <w:rPr>
          <w:w w:val="105"/>
        </w:rPr>
        <w:t>Подрядчик</w:t>
      </w:r>
      <w:r>
        <w:t xml:space="preserve">  </w:t>
      </w:r>
      <w:r>
        <w:rPr>
          <w:spacing w:val="-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139EBB" w14:textId="77777777" w:rsidR="00CC3E22" w:rsidRDefault="00000000">
      <w:pPr>
        <w:spacing w:before="31"/>
        <w:ind w:left="3284"/>
        <w:rPr>
          <w:sz w:val="13"/>
        </w:rPr>
      </w:pPr>
      <w:r>
        <w:rPr>
          <w:sz w:val="13"/>
        </w:rPr>
        <w:t>(полное и сокращенное наименование, юридический адрес, электронная почта, телефон, ИНН, КПП)</w:t>
      </w:r>
    </w:p>
    <w:p w14:paraId="64BD368F" w14:textId="77777777" w:rsidR="00CC3E22" w:rsidRDefault="00000000">
      <w:pPr>
        <w:pStyle w:val="a3"/>
        <w:tabs>
          <w:tab w:val="left" w:pos="909"/>
          <w:tab w:val="left" w:pos="11349"/>
        </w:tabs>
        <w:spacing w:before="24"/>
        <w:ind w:left="139"/>
        <w:rPr>
          <w:rFonts w:ascii="Times New Roman" w:hAnsi="Times New Roman"/>
        </w:rPr>
      </w:pPr>
      <w:r>
        <w:rPr>
          <w:w w:val="105"/>
        </w:rPr>
        <w:t>Контракт</w:t>
      </w:r>
      <w: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E308DB" w14:textId="77777777" w:rsidR="00CC3E22" w:rsidRDefault="00CC3E22">
      <w:pPr>
        <w:pStyle w:val="a3"/>
        <w:spacing w:before="6"/>
        <w:rPr>
          <w:rFonts w:ascii="Times New Roman"/>
          <w:sz w:val="20"/>
        </w:rPr>
      </w:pPr>
    </w:p>
    <w:p w14:paraId="25D78B88" w14:textId="77777777" w:rsidR="00CC3E22" w:rsidRDefault="00000000">
      <w:pPr>
        <w:spacing w:before="1"/>
        <w:ind w:left="139"/>
        <w:rPr>
          <w:b/>
          <w:sz w:val="14"/>
        </w:rPr>
      </w:pPr>
      <w:r>
        <w:rPr>
          <w:b/>
          <w:w w:val="105"/>
          <w:sz w:val="14"/>
        </w:rPr>
        <w:t>Наименование объекта:</w:t>
      </w:r>
    </w:p>
    <w:p w14:paraId="5910AF4E" w14:textId="77777777" w:rsidR="00CC3E22" w:rsidRDefault="00CC3E22">
      <w:pPr>
        <w:pStyle w:val="a3"/>
        <w:spacing w:before="2"/>
        <w:rPr>
          <w:b/>
          <w:sz w:val="20"/>
        </w:rPr>
      </w:pPr>
    </w:p>
    <w:p w14:paraId="70222770" w14:textId="77777777" w:rsidR="00CC3E22" w:rsidRDefault="00000000">
      <w:pPr>
        <w:pStyle w:val="a3"/>
        <w:ind w:left="139"/>
      </w:pPr>
      <w:r>
        <w:rPr>
          <w:w w:val="105"/>
        </w:rPr>
        <w:t>Место выполнения работ</w:t>
      </w:r>
    </w:p>
    <w:p w14:paraId="694FE74D" w14:textId="77777777" w:rsidR="00CC3E22" w:rsidRDefault="00000000">
      <w:pPr>
        <w:pStyle w:val="a3"/>
        <w:tabs>
          <w:tab w:val="left" w:pos="2285"/>
          <w:tab w:val="left" w:pos="3618"/>
        </w:tabs>
        <w:spacing w:before="21"/>
        <w:ind w:left="139"/>
      </w:pPr>
      <w:r>
        <w:rPr>
          <w:w w:val="105"/>
        </w:rPr>
        <w:t>Отчетный</w:t>
      </w:r>
      <w:r>
        <w:rPr>
          <w:spacing w:val="-8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-</w:t>
      </w:r>
    </w:p>
    <w:p w14:paraId="3969594D" w14:textId="77777777" w:rsidR="00CC3E22" w:rsidRDefault="00CC3E22">
      <w:pPr>
        <w:pStyle w:val="a3"/>
        <w:spacing w:before="7"/>
        <w:rPr>
          <w:sz w:val="16"/>
        </w:rPr>
      </w:pPr>
    </w:p>
    <w:p w14:paraId="1993C122" w14:textId="77777777" w:rsidR="00CC3E22" w:rsidRDefault="00000000">
      <w:pPr>
        <w:pStyle w:val="a3"/>
        <w:tabs>
          <w:tab w:val="left" w:pos="4490"/>
        </w:tabs>
        <w:spacing w:before="96" w:line="268" w:lineRule="auto"/>
        <w:ind w:left="139" w:right="205"/>
      </w:pP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9"/>
          <w:w w:val="105"/>
        </w:rPr>
        <w:t xml:space="preserve"> </w:t>
      </w:r>
      <w:r>
        <w:rPr>
          <w:w w:val="105"/>
        </w:rPr>
        <w:t>контракта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подрядчиком выполнены конструктивные решения (элементы), комплексы (виды) работ, обеспечена поставка,</w:t>
      </w:r>
      <w:r>
        <w:rPr>
          <w:spacing w:val="-14"/>
          <w:w w:val="105"/>
        </w:rPr>
        <w:t xml:space="preserve"> </w:t>
      </w:r>
      <w:r>
        <w:rPr>
          <w:w w:val="105"/>
        </w:rPr>
        <w:t>разгрузка,</w:t>
      </w:r>
      <w:r>
        <w:rPr>
          <w:spacing w:val="-14"/>
          <w:w w:val="105"/>
        </w:rPr>
        <w:t xml:space="preserve"> </w:t>
      </w:r>
      <w:r>
        <w:rPr>
          <w:w w:val="105"/>
        </w:rPr>
        <w:t>складирование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хранение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-14"/>
          <w:w w:val="105"/>
        </w:rPr>
        <w:t xml:space="preserve"> </w:t>
      </w:r>
      <w:r>
        <w:rPr>
          <w:w w:val="105"/>
        </w:rPr>
        <w:t>изделий,</w:t>
      </w:r>
      <w:r>
        <w:rPr>
          <w:spacing w:val="-14"/>
          <w:w w:val="105"/>
        </w:rPr>
        <w:t xml:space="preserve"> </w:t>
      </w:r>
      <w:r>
        <w:rPr>
          <w:w w:val="105"/>
        </w:rPr>
        <w:t>конструкций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-15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13"/>
          <w:w w:val="105"/>
        </w:rPr>
        <w:t xml:space="preserve"> </w:t>
      </w:r>
      <w:r>
        <w:rPr>
          <w:w w:val="105"/>
        </w:rPr>
        <w:t>соответственно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4"/>
          <w:w w:val="105"/>
        </w:rPr>
        <w:t xml:space="preserve"> </w:t>
      </w:r>
      <w:r>
        <w:rPr>
          <w:w w:val="105"/>
        </w:rPr>
        <w:t>(элементы),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14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-14"/>
          <w:w w:val="105"/>
        </w:rPr>
        <w:t xml:space="preserve"> </w:t>
      </w:r>
      <w:r>
        <w:rPr>
          <w:w w:val="105"/>
        </w:rPr>
        <w:t>оборудование),</w:t>
      </w:r>
      <w:r>
        <w:rPr>
          <w:spacing w:val="-14"/>
          <w:w w:val="105"/>
        </w:rPr>
        <w:t xml:space="preserve"> </w:t>
      </w:r>
      <w:r>
        <w:rPr>
          <w:w w:val="105"/>
        </w:rPr>
        <w:t>а Заказчиком приняты решения (элементы), работы, услуги, оборудование, а также</w:t>
      </w:r>
      <w:r>
        <w:rPr>
          <w:spacing w:val="-10"/>
          <w:w w:val="105"/>
        </w:rPr>
        <w:t xml:space="preserve"> </w:t>
      </w:r>
      <w:r>
        <w:rPr>
          <w:w w:val="105"/>
        </w:rPr>
        <w:t>затраты:</w:t>
      </w:r>
    </w:p>
    <w:p w14:paraId="5464E6E1" w14:textId="77777777" w:rsidR="00CC3E22" w:rsidRDefault="00CC3E22">
      <w:pPr>
        <w:pStyle w:val="a3"/>
        <w:spacing w:before="2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886"/>
        <w:gridCol w:w="3252"/>
        <w:gridCol w:w="988"/>
        <w:gridCol w:w="1447"/>
        <w:gridCol w:w="1350"/>
        <w:gridCol w:w="1350"/>
        <w:gridCol w:w="1126"/>
      </w:tblGrid>
      <w:tr w:rsidR="00CC3E22" w14:paraId="2767EC86" w14:textId="77777777">
        <w:trPr>
          <w:trHeight w:val="177"/>
        </w:trPr>
        <w:tc>
          <w:tcPr>
            <w:tcW w:w="1685" w:type="dxa"/>
            <w:gridSpan w:val="2"/>
          </w:tcPr>
          <w:p w14:paraId="3DFA220D" w14:textId="77777777" w:rsidR="00CC3E22" w:rsidRDefault="00000000">
            <w:pPr>
              <w:pStyle w:val="TableParagraph"/>
              <w:spacing w:before="6" w:line="150" w:lineRule="exact"/>
              <w:ind w:left="616" w:right="5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Номер</w:t>
            </w:r>
          </w:p>
        </w:tc>
        <w:tc>
          <w:tcPr>
            <w:tcW w:w="3252" w:type="dxa"/>
            <w:vMerge w:val="restart"/>
          </w:tcPr>
          <w:p w14:paraId="3FF91E2C" w14:textId="77777777" w:rsidR="00CC3E22" w:rsidRDefault="00CC3E22">
            <w:pPr>
              <w:pStyle w:val="TableParagraph"/>
              <w:spacing w:before="6"/>
              <w:rPr>
                <w:sz w:val="15"/>
              </w:rPr>
            </w:pPr>
          </w:p>
          <w:p w14:paraId="53074278" w14:textId="77777777" w:rsidR="00CC3E22" w:rsidRDefault="00000000">
            <w:pPr>
              <w:pStyle w:val="TableParagraph"/>
              <w:spacing w:line="268" w:lineRule="auto"/>
              <w:ind w:left="952" w:right="35" w:hanging="899"/>
              <w:rPr>
                <w:sz w:val="14"/>
              </w:rPr>
            </w:pPr>
            <w:r>
              <w:rPr>
                <w:w w:val="105"/>
                <w:sz w:val="14"/>
              </w:rPr>
              <w:t>Наименование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решений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(элементов),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услуг, затрат,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оборудования</w:t>
            </w:r>
          </w:p>
        </w:tc>
        <w:tc>
          <w:tcPr>
            <w:tcW w:w="988" w:type="dxa"/>
            <w:vMerge w:val="restart"/>
          </w:tcPr>
          <w:p w14:paraId="588DD02E" w14:textId="77777777" w:rsidR="00CC3E22" w:rsidRDefault="00CC3E22">
            <w:pPr>
              <w:pStyle w:val="TableParagraph"/>
              <w:spacing w:before="6"/>
              <w:rPr>
                <w:sz w:val="15"/>
              </w:rPr>
            </w:pPr>
          </w:p>
          <w:p w14:paraId="537865B4" w14:textId="77777777" w:rsidR="00CC3E22" w:rsidRDefault="00000000">
            <w:pPr>
              <w:pStyle w:val="TableParagraph"/>
              <w:spacing w:line="268" w:lineRule="auto"/>
              <w:ind w:left="156" w:firstLine="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Единица </w:t>
            </w:r>
            <w:r>
              <w:rPr>
                <w:sz w:val="14"/>
              </w:rPr>
              <w:t>измерения</w:t>
            </w:r>
          </w:p>
        </w:tc>
        <w:tc>
          <w:tcPr>
            <w:tcW w:w="1447" w:type="dxa"/>
            <w:vMerge w:val="restart"/>
          </w:tcPr>
          <w:p w14:paraId="4CE280EF" w14:textId="77777777" w:rsidR="00CC3E22" w:rsidRDefault="00CC3E22">
            <w:pPr>
              <w:pStyle w:val="TableParagraph"/>
              <w:rPr>
                <w:sz w:val="14"/>
              </w:rPr>
            </w:pPr>
          </w:p>
          <w:p w14:paraId="287922CC" w14:textId="77777777" w:rsidR="00CC3E22" w:rsidRDefault="00000000">
            <w:pPr>
              <w:pStyle w:val="TableParagraph"/>
              <w:spacing w:before="114"/>
              <w:ind w:left="58"/>
              <w:rPr>
                <w:sz w:val="14"/>
              </w:rPr>
            </w:pPr>
            <w:r>
              <w:rPr>
                <w:w w:val="105"/>
                <w:sz w:val="14"/>
              </w:rPr>
              <w:t>Кол-во (объем работ)</w:t>
            </w:r>
          </w:p>
        </w:tc>
        <w:tc>
          <w:tcPr>
            <w:tcW w:w="1350" w:type="dxa"/>
            <w:vMerge w:val="restart"/>
          </w:tcPr>
          <w:p w14:paraId="4A38BB02" w14:textId="77777777" w:rsidR="00CC3E22" w:rsidRDefault="00000000">
            <w:pPr>
              <w:pStyle w:val="TableParagraph"/>
              <w:spacing w:before="93" w:line="268" w:lineRule="auto"/>
              <w:ind w:left="52" w:right="33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Цена за единицу измерения без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НДС, </w:t>
            </w:r>
            <w:r>
              <w:rPr>
                <w:w w:val="105"/>
                <w:sz w:val="14"/>
              </w:rPr>
              <w:t>руб.</w:t>
            </w:r>
          </w:p>
        </w:tc>
        <w:tc>
          <w:tcPr>
            <w:tcW w:w="1350" w:type="dxa"/>
            <w:vMerge w:val="restart"/>
          </w:tcPr>
          <w:p w14:paraId="7D6B1FD4" w14:textId="77777777" w:rsidR="00CC3E22" w:rsidRDefault="00CC3E22">
            <w:pPr>
              <w:pStyle w:val="TableParagraph"/>
              <w:rPr>
                <w:sz w:val="14"/>
              </w:rPr>
            </w:pPr>
          </w:p>
          <w:p w14:paraId="11B0FBA2" w14:textId="77777777" w:rsidR="00CC3E22" w:rsidRDefault="00000000">
            <w:pPr>
              <w:pStyle w:val="TableParagraph"/>
              <w:spacing w:before="109"/>
              <w:ind w:left="202"/>
              <w:rPr>
                <w:sz w:val="14"/>
              </w:rPr>
            </w:pPr>
            <w:r>
              <w:rPr>
                <w:w w:val="105"/>
                <w:sz w:val="14"/>
              </w:rPr>
              <w:t>Стоимость, руб.</w:t>
            </w:r>
          </w:p>
        </w:tc>
        <w:tc>
          <w:tcPr>
            <w:tcW w:w="1126" w:type="dxa"/>
            <w:vMerge w:val="restart"/>
          </w:tcPr>
          <w:p w14:paraId="4DB233D1" w14:textId="77777777" w:rsidR="00CC3E22" w:rsidRDefault="00CC3E22">
            <w:pPr>
              <w:pStyle w:val="TableParagraph"/>
              <w:spacing w:before="6"/>
              <w:rPr>
                <w:sz w:val="15"/>
              </w:rPr>
            </w:pPr>
          </w:p>
          <w:p w14:paraId="487ABB15" w14:textId="77777777" w:rsidR="00CC3E22" w:rsidRDefault="00000000">
            <w:pPr>
              <w:pStyle w:val="TableParagraph"/>
              <w:spacing w:line="268" w:lineRule="auto"/>
              <w:ind w:left="81" w:firstLine="2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Страна </w:t>
            </w:r>
            <w:r>
              <w:rPr>
                <w:sz w:val="14"/>
              </w:rPr>
              <w:t>происхождения</w:t>
            </w:r>
          </w:p>
        </w:tc>
      </w:tr>
      <w:tr w:rsidR="00CC3E22" w14:paraId="0F19FABF" w14:textId="77777777">
        <w:trPr>
          <w:trHeight w:val="560"/>
        </w:trPr>
        <w:tc>
          <w:tcPr>
            <w:tcW w:w="799" w:type="dxa"/>
          </w:tcPr>
          <w:p w14:paraId="58E986A0" w14:textId="77777777" w:rsidR="00CC3E22" w:rsidRDefault="00CC3E22">
            <w:pPr>
              <w:pStyle w:val="TableParagraph"/>
              <w:spacing w:before="3"/>
              <w:rPr>
                <w:sz w:val="16"/>
              </w:rPr>
            </w:pPr>
          </w:p>
          <w:p w14:paraId="11DE9FF0" w14:textId="77777777" w:rsidR="00CC3E22" w:rsidRDefault="00000000">
            <w:pPr>
              <w:pStyle w:val="TableParagraph"/>
              <w:ind w:left="17" w:righ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 порядку</w:t>
            </w:r>
          </w:p>
        </w:tc>
        <w:tc>
          <w:tcPr>
            <w:tcW w:w="886" w:type="dxa"/>
          </w:tcPr>
          <w:p w14:paraId="24AA7EAD" w14:textId="77777777" w:rsidR="00CC3E22" w:rsidRDefault="00000000">
            <w:pPr>
              <w:pStyle w:val="TableParagraph"/>
              <w:spacing w:before="6" w:line="268" w:lineRule="auto"/>
              <w:ind w:left="261" w:hanging="180"/>
              <w:rPr>
                <w:sz w:val="14"/>
              </w:rPr>
            </w:pPr>
            <w:r>
              <w:rPr>
                <w:w w:val="105"/>
                <w:sz w:val="14"/>
              </w:rPr>
              <w:t>Позиции по смете</w:t>
            </w:r>
          </w:p>
          <w:p w14:paraId="3BCA6713" w14:textId="77777777" w:rsidR="00CC3E22" w:rsidRDefault="00000000">
            <w:pPr>
              <w:pStyle w:val="TableParagraph"/>
              <w:spacing w:before="2" w:line="150" w:lineRule="exact"/>
              <w:ind w:left="134"/>
              <w:rPr>
                <w:sz w:val="14"/>
              </w:rPr>
            </w:pPr>
            <w:r>
              <w:rPr>
                <w:w w:val="105"/>
                <w:sz w:val="14"/>
              </w:rPr>
              <w:t>контракта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14:paraId="5EE10E88" w14:textId="77777777" w:rsidR="00CC3E22" w:rsidRDefault="00CC3E2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AF74DF2" w14:textId="77777777" w:rsidR="00CC3E22" w:rsidRDefault="00CC3E22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7C76353F" w14:textId="77777777" w:rsidR="00CC3E22" w:rsidRDefault="00CC3E22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5DE5A74C" w14:textId="77777777" w:rsidR="00CC3E22" w:rsidRDefault="00CC3E22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4E5000BA" w14:textId="77777777" w:rsidR="00CC3E22" w:rsidRDefault="00CC3E2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6E38AB8C" w14:textId="77777777" w:rsidR="00CC3E22" w:rsidRDefault="00CC3E22">
            <w:pPr>
              <w:rPr>
                <w:sz w:val="2"/>
                <w:szCs w:val="2"/>
              </w:rPr>
            </w:pPr>
          </w:p>
        </w:tc>
      </w:tr>
      <w:tr w:rsidR="00CC3E22" w14:paraId="56CBE5C4" w14:textId="77777777">
        <w:trPr>
          <w:trHeight w:val="176"/>
        </w:trPr>
        <w:tc>
          <w:tcPr>
            <w:tcW w:w="799" w:type="dxa"/>
          </w:tcPr>
          <w:p w14:paraId="72B51F9D" w14:textId="77777777" w:rsidR="00CC3E22" w:rsidRDefault="00000000">
            <w:pPr>
              <w:pStyle w:val="TableParagraph"/>
              <w:spacing w:before="6" w:line="150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886" w:type="dxa"/>
          </w:tcPr>
          <w:p w14:paraId="298ACD03" w14:textId="77777777" w:rsidR="00CC3E22" w:rsidRDefault="00000000">
            <w:pPr>
              <w:pStyle w:val="TableParagraph"/>
              <w:spacing w:before="6" w:line="150" w:lineRule="exact"/>
              <w:ind w:left="353" w:right="32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1а</w:t>
            </w:r>
          </w:p>
        </w:tc>
        <w:tc>
          <w:tcPr>
            <w:tcW w:w="3252" w:type="dxa"/>
          </w:tcPr>
          <w:p w14:paraId="4CE7B30C" w14:textId="77777777" w:rsidR="00CC3E22" w:rsidRDefault="00000000">
            <w:pPr>
              <w:pStyle w:val="TableParagraph"/>
              <w:spacing w:before="6" w:line="15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988" w:type="dxa"/>
          </w:tcPr>
          <w:p w14:paraId="6FCCADB8" w14:textId="77777777" w:rsidR="00CC3E22" w:rsidRDefault="00000000">
            <w:pPr>
              <w:pStyle w:val="TableParagraph"/>
              <w:spacing w:before="6" w:line="150" w:lineRule="exact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1447" w:type="dxa"/>
          </w:tcPr>
          <w:p w14:paraId="1A316E4C" w14:textId="77777777" w:rsidR="00CC3E22" w:rsidRDefault="00000000">
            <w:pPr>
              <w:pStyle w:val="TableParagraph"/>
              <w:spacing w:before="6" w:line="150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1350" w:type="dxa"/>
          </w:tcPr>
          <w:p w14:paraId="75611639" w14:textId="77777777" w:rsidR="00CC3E22" w:rsidRDefault="00000000">
            <w:pPr>
              <w:pStyle w:val="TableParagraph"/>
              <w:spacing w:before="6" w:line="150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1350" w:type="dxa"/>
          </w:tcPr>
          <w:p w14:paraId="289E86E3" w14:textId="77777777" w:rsidR="00CC3E22" w:rsidRDefault="00000000">
            <w:pPr>
              <w:pStyle w:val="TableParagraph"/>
              <w:spacing w:before="6" w:line="150" w:lineRule="exact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  <w:tc>
          <w:tcPr>
            <w:tcW w:w="1126" w:type="dxa"/>
          </w:tcPr>
          <w:p w14:paraId="64A987CE" w14:textId="77777777" w:rsidR="00CC3E22" w:rsidRDefault="00000000">
            <w:pPr>
              <w:pStyle w:val="TableParagraph"/>
              <w:spacing w:before="6" w:line="150" w:lineRule="exact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7</w:t>
            </w:r>
          </w:p>
        </w:tc>
      </w:tr>
      <w:tr w:rsidR="00CC3E22" w14:paraId="607466D9" w14:textId="77777777">
        <w:trPr>
          <w:trHeight w:val="176"/>
        </w:trPr>
        <w:tc>
          <w:tcPr>
            <w:tcW w:w="799" w:type="dxa"/>
          </w:tcPr>
          <w:p w14:paraId="673A7AAD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49811CF5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7940C23C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</w:tcPr>
          <w:p w14:paraId="446872D4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760A12BE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7B7DFA28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2AF2C98B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3F2A9A76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3AE12759" w14:textId="77777777">
        <w:trPr>
          <w:trHeight w:val="176"/>
        </w:trPr>
        <w:tc>
          <w:tcPr>
            <w:tcW w:w="799" w:type="dxa"/>
          </w:tcPr>
          <w:p w14:paraId="6C9A85B2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7F07E8F5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6D810366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</w:tcPr>
          <w:p w14:paraId="096C5EC3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1D7C1850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3CBD74C1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4B34D2B9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4484EF67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76439FF6" w14:textId="77777777">
        <w:trPr>
          <w:trHeight w:val="177"/>
        </w:trPr>
        <w:tc>
          <w:tcPr>
            <w:tcW w:w="799" w:type="dxa"/>
          </w:tcPr>
          <w:p w14:paraId="6AAF4E82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6263AE83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252AB6E7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</w:tcPr>
          <w:p w14:paraId="72B77130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027E4443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410D81B3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3E35952F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28A8FECC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4192B54D" w14:textId="77777777">
        <w:trPr>
          <w:trHeight w:val="176"/>
        </w:trPr>
        <w:tc>
          <w:tcPr>
            <w:tcW w:w="799" w:type="dxa"/>
          </w:tcPr>
          <w:p w14:paraId="1B5CA7FD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4CA5660F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00491C6E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</w:tcPr>
          <w:p w14:paraId="0FD4464F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5D9A0DD4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7A117102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0A295AD5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6F8E4FA7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014E912A" w14:textId="77777777">
        <w:trPr>
          <w:trHeight w:val="177"/>
        </w:trPr>
        <w:tc>
          <w:tcPr>
            <w:tcW w:w="799" w:type="dxa"/>
          </w:tcPr>
          <w:p w14:paraId="344219B9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66E1A45F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796BCC5D" w14:textId="77777777" w:rsidR="00CC3E22" w:rsidRDefault="00000000">
            <w:pPr>
              <w:pStyle w:val="TableParagraph"/>
              <w:spacing w:before="6" w:line="150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</w:p>
        </w:tc>
        <w:tc>
          <w:tcPr>
            <w:tcW w:w="988" w:type="dxa"/>
          </w:tcPr>
          <w:p w14:paraId="378C15A7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142789E7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4BE21B6A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3C4289B3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5FA969D9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335FAB3D" w14:textId="77777777">
        <w:trPr>
          <w:trHeight w:val="176"/>
        </w:trPr>
        <w:tc>
          <w:tcPr>
            <w:tcW w:w="799" w:type="dxa"/>
          </w:tcPr>
          <w:p w14:paraId="3E2397E1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76865F3D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1C009DED" w14:textId="77777777" w:rsidR="00CC3E22" w:rsidRDefault="00000000">
            <w:pPr>
              <w:pStyle w:val="TableParagraph"/>
              <w:spacing w:before="6" w:line="150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Индекс прогнозной инфляции (по НМЦК)</w:t>
            </w:r>
          </w:p>
        </w:tc>
        <w:tc>
          <w:tcPr>
            <w:tcW w:w="988" w:type="dxa"/>
          </w:tcPr>
          <w:p w14:paraId="5EB73CD3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36A55F8B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014F18C3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5275AC55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07611B44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1B15535B" w14:textId="77777777">
        <w:trPr>
          <w:trHeight w:val="452"/>
        </w:trPr>
        <w:tc>
          <w:tcPr>
            <w:tcW w:w="799" w:type="dxa"/>
          </w:tcPr>
          <w:p w14:paraId="78390B17" w14:textId="77777777" w:rsidR="00CC3E22" w:rsidRDefault="00CC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3F6B5995" w14:textId="77777777" w:rsidR="00CC3E22" w:rsidRDefault="00CC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2" w:type="dxa"/>
          </w:tcPr>
          <w:p w14:paraId="14587615" w14:textId="1985F929" w:rsidR="00CC3E22" w:rsidRDefault="00000000">
            <w:pPr>
              <w:pStyle w:val="TableParagraph"/>
              <w:spacing w:before="90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Понижающий коэффициент</w:t>
            </w:r>
            <w:r w:rsidR="00D459FC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 результатам</w:t>
            </w:r>
          </w:p>
          <w:p w14:paraId="20B6CC03" w14:textId="2911342C" w:rsidR="00CC3E22" w:rsidRDefault="00000000">
            <w:pPr>
              <w:pStyle w:val="TableParagraph"/>
              <w:tabs>
                <w:tab w:val="left" w:pos="2070"/>
                <w:tab w:val="left" w:pos="2954"/>
              </w:tabs>
              <w:spacing w:before="22" w:line="150" w:lineRule="exact"/>
              <w:ind w:left="23"/>
              <w:rPr>
                <w:rFonts w:ascii="Times New Roman" w:hAnsi="Times New Roman"/>
                <w:sz w:val="14"/>
              </w:rPr>
            </w:pPr>
            <w:r>
              <w:rPr>
                <w:w w:val="105"/>
                <w:sz w:val="14"/>
              </w:rPr>
              <w:t>а</w:t>
            </w:r>
            <w:r w:rsidR="00D459FC">
              <w:rPr>
                <w:w w:val="105"/>
                <w:sz w:val="14"/>
              </w:rPr>
              <w:t>ук</w:t>
            </w:r>
            <w:r>
              <w:rPr>
                <w:w w:val="105"/>
                <w:sz w:val="14"/>
              </w:rPr>
              <w:t>циона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от</w:t>
            </w:r>
            <w:r>
              <w:rPr>
                <w:rFonts w:ascii="Times New Roman" w:hAnsi="Times New Roman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</w:tc>
        <w:tc>
          <w:tcPr>
            <w:tcW w:w="988" w:type="dxa"/>
          </w:tcPr>
          <w:p w14:paraId="1FBD5467" w14:textId="77777777" w:rsidR="00CC3E22" w:rsidRDefault="00CC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3D5BA792" w14:textId="77777777" w:rsidR="00CC3E22" w:rsidRDefault="00CC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00384FB4" w14:textId="77777777" w:rsidR="00CC3E22" w:rsidRDefault="00CC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0B5660B2" w14:textId="77777777" w:rsidR="00CC3E22" w:rsidRDefault="00CC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0BC837E7" w14:textId="77777777" w:rsidR="00CC3E22" w:rsidRDefault="00CC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3E22" w14:paraId="29B75E57" w14:textId="77777777">
        <w:trPr>
          <w:trHeight w:val="177"/>
        </w:trPr>
        <w:tc>
          <w:tcPr>
            <w:tcW w:w="799" w:type="dxa"/>
          </w:tcPr>
          <w:p w14:paraId="1C2B885B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4D1AC3C7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16D59664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</w:tcPr>
          <w:p w14:paraId="1AF73FCA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1A56EA79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136DDF61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791F4149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3F187E70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44AC6030" w14:textId="77777777">
        <w:trPr>
          <w:trHeight w:val="177"/>
        </w:trPr>
        <w:tc>
          <w:tcPr>
            <w:tcW w:w="799" w:type="dxa"/>
          </w:tcPr>
          <w:p w14:paraId="7AAAE64D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095208BE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2B2622BD" w14:textId="77777777" w:rsidR="00CC3E22" w:rsidRDefault="00000000">
            <w:pPr>
              <w:pStyle w:val="TableParagraph"/>
              <w:spacing w:before="6" w:line="150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Всего по акту стоимость без НДС</w:t>
            </w:r>
          </w:p>
        </w:tc>
        <w:tc>
          <w:tcPr>
            <w:tcW w:w="988" w:type="dxa"/>
          </w:tcPr>
          <w:p w14:paraId="710F6B99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779FBC99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461328B3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680D4340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5FD9E17D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142BE5BA" w14:textId="77777777">
        <w:trPr>
          <w:trHeight w:val="177"/>
        </w:trPr>
        <w:tc>
          <w:tcPr>
            <w:tcW w:w="799" w:type="dxa"/>
          </w:tcPr>
          <w:p w14:paraId="23F2DADF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36C350CA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7DFF1C90" w14:textId="77777777" w:rsidR="00CC3E22" w:rsidRDefault="00000000">
            <w:pPr>
              <w:pStyle w:val="TableParagraph"/>
              <w:spacing w:before="6" w:line="150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Сумма НДС (20%)</w:t>
            </w:r>
          </w:p>
        </w:tc>
        <w:tc>
          <w:tcPr>
            <w:tcW w:w="988" w:type="dxa"/>
          </w:tcPr>
          <w:p w14:paraId="3EF7AF95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3F17B6EE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0BD18D19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011EBA3F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12DBC547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36507867" w14:textId="77777777">
        <w:trPr>
          <w:trHeight w:val="176"/>
        </w:trPr>
        <w:tc>
          <w:tcPr>
            <w:tcW w:w="799" w:type="dxa"/>
          </w:tcPr>
          <w:p w14:paraId="7318C0A2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17A307EB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64738462" w14:textId="77777777" w:rsidR="00CC3E22" w:rsidRDefault="00000000">
            <w:pPr>
              <w:pStyle w:val="TableParagraph"/>
              <w:spacing w:before="6" w:line="150" w:lineRule="exact"/>
              <w:ind w:left="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 по акту общая стоимость</w:t>
            </w:r>
          </w:p>
        </w:tc>
        <w:tc>
          <w:tcPr>
            <w:tcW w:w="988" w:type="dxa"/>
          </w:tcPr>
          <w:p w14:paraId="3EAA7E6A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2DC0880B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4E2FD82D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1C850972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36C81EC0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3E22" w14:paraId="6FFA4423" w14:textId="77777777">
        <w:trPr>
          <w:trHeight w:val="177"/>
        </w:trPr>
        <w:tc>
          <w:tcPr>
            <w:tcW w:w="799" w:type="dxa"/>
          </w:tcPr>
          <w:p w14:paraId="4827DA4A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14:paraId="3BEE1EAD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2" w:type="dxa"/>
          </w:tcPr>
          <w:p w14:paraId="391BABDD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</w:tcPr>
          <w:p w14:paraId="759D0F07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7" w:type="dxa"/>
          </w:tcPr>
          <w:p w14:paraId="25568644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0369A8F6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</w:tcPr>
          <w:p w14:paraId="07839912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14:paraId="5E9407C0" w14:textId="77777777" w:rsidR="00CC3E22" w:rsidRDefault="00CC3E2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F14E86D" w14:textId="77777777" w:rsidR="00CC3E22" w:rsidRDefault="00CC3E22">
      <w:pPr>
        <w:pStyle w:val="a3"/>
      </w:pPr>
    </w:p>
    <w:p w14:paraId="1025853A" w14:textId="77777777" w:rsidR="00CC3E22" w:rsidRDefault="00CC3E22">
      <w:pPr>
        <w:pStyle w:val="a3"/>
      </w:pPr>
    </w:p>
    <w:p w14:paraId="0A74BDA4" w14:textId="77777777" w:rsidR="00CC3E22" w:rsidRDefault="00000000">
      <w:pPr>
        <w:tabs>
          <w:tab w:val="left" w:pos="6063"/>
        </w:tabs>
        <w:spacing w:before="117"/>
        <w:ind w:left="936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2"/>
        </w:rPr>
        <w:t>Подрядчик</w:t>
      </w:r>
      <w:r>
        <w:rPr>
          <w:rFonts w:ascii="Times New Roman" w:hAnsi="Times New Roman"/>
          <w:b/>
          <w:sz w:val="12"/>
        </w:rPr>
        <w:tab/>
        <w:t>Заказчик</w:t>
      </w:r>
    </w:p>
    <w:p w14:paraId="3B9BFF91" w14:textId="77777777" w:rsidR="00CC3E22" w:rsidRDefault="00CC3E22">
      <w:pPr>
        <w:pStyle w:val="a3"/>
        <w:spacing w:before="2"/>
        <w:rPr>
          <w:rFonts w:ascii="Times New Roman"/>
          <w:b/>
        </w:rPr>
      </w:pPr>
    </w:p>
    <w:p w14:paraId="6AA81FFC" w14:textId="77777777" w:rsidR="00CC3E22" w:rsidRDefault="00000000">
      <w:pPr>
        <w:tabs>
          <w:tab w:val="left" w:pos="2302"/>
          <w:tab w:val="left" w:pos="6063"/>
        </w:tabs>
        <w:spacing w:before="95" w:after="13"/>
        <w:ind w:left="936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Дата</w:t>
      </w:r>
      <w:r>
        <w:rPr>
          <w:rFonts w:ascii="Times New Roman" w:hAnsi="Times New Roman"/>
          <w:spacing w:val="-3"/>
          <w:sz w:val="12"/>
        </w:rPr>
        <w:t xml:space="preserve"> </w:t>
      </w:r>
      <w:r>
        <w:rPr>
          <w:rFonts w:ascii="Times New Roman" w:hAnsi="Times New Roman"/>
          <w:sz w:val="12"/>
        </w:rPr>
        <w:t>сдачи</w:t>
      </w:r>
      <w:r>
        <w:rPr>
          <w:rFonts w:ascii="Times New Roman" w:hAnsi="Times New Roman"/>
          <w:sz w:val="12"/>
          <w:u w:val="single"/>
        </w:rPr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sz w:val="12"/>
        </w:rPr>
        <w:tab/>
        <w:t>Дата принятия</w:t>
      </w:r>
    </w:p>
    <w:p w14:paraId="4EDFFD3C" w14:textId="77777777" w:rsidR="00CC3E22" w:rsidRDefault="00000000">
      <w:pPr>
        <w:pStyle w:val="a3"/>
        <w:spacing w:line="20" w:lineRule="exact"/>
        <w:ind w:left="747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57B5832">
          <v:group id="_x0000_s1035" style="width:67.7pt;height:.6pt;mso-position-horizontal-relative:char;mso-position-vertical-relative:line" coordsize="1354,12">
            <v:line id="_x0000_s1036" style="position:absolute" from="0,6" to="1354,6" strokeweight=".6pt"/>
            <w10:anchorlock/>
          </v:group>
        </w:pict>
      </w:r>
    </w:p>
    <w:p w14:paraId="0202B5DA" w14:textId="77777777" w:rsidR="00CC3E22" w:rsidRDefault="00CC3E22">
      <w:pPr>
        <w:pStyle w:val="a3"/>
        <w:spacing w:before="3"/>
        <w:rPr>
          <w:rFonts w:ascii="Times New Roman"/>
          <w:sz w:val="9"/>
        </w:rPr>
      </w:pPr>
    </w:p>
    <w:p w14:paraId="3D071183" w14:textId="77777777" w:rsidR="00CC3E22" w:rsidRDefault="00000000">
      <w:pPr>
        <w:tabs>
          <w:tab w:val="left" w:pos="6063"/>
        </w:tabs>
        <w:spacing w:before="97"/>
        <w:ind w:left="936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Директор</w:t>
      </w:r>
      <w:r>
        <w:rPr>
          <w:rFonts w:ascii="Times New Roman" w:hAnsi="Times New Roman"/>
          <w:sz w:val="12"/>
        </w:rPr>
        <w:tab/>
      </w:r>
      <w:proofErr w:type="spellStart"/>
      <w:r>
        <w:rPr>
          <w:rFonts w:ascii="Times New Roman" w:hAnsi="Times New Roman"/>
          <w:position w:val="1"/>
          <w:sz w:val="12"/>
        </w:rPr>
        <w:t>Директор</w:t>
      </w:r>
      <w:proofErr w:type="spellEnd"/>
    </w:p>
    <w:p w14:paraId="5337939A" w14:textId="77777777" w:rsidR="00CC3E22" w:rsidRDefault="00000000">
      <w:pPr>
        <w:pStyle w:val="a3"/>
        <w:spacing w:before="9"/>
        <w:rPr>
          <w:rFonts w:ascii="Times New Roman"/>
          <w:sz w:val="16"/>
        </w:rPr>
      </w:pPr>
      <w:r>
        <w:pict w14:anchorId="47F363EF">
          <v:shape id="_x0000_s1034" style="position:absolute;margin-left:58.8pt;margin-top:11.75pt;width:48pt;height:.1pt;z-index:-251657216;mso-wrap-distance-left:0;mso-wrap-distance-right:0;mso-position-horizontal-relative:page" coordorigin="1176,235" coordsize="960,0" path="m1176,235r960,e" filled="f" strokeweight=".24pt">
            <v:path arrowok="t"/>
            <w10:wrap type="topAndBottom" anchorx="page"/>
          </v:shape>
        </w:pict>
      </w:r>
    </w:p>
    <w:p w14:paraId="16265097" w14:textId="77777777" w:rsidR="00CC3E22" w:rsidRDefault="00000000">
      <w:pPr>
        <w:pStyle w:val="a3"/>
        <w:spacing w:line="20" w:lineRule="exact"/>
        <w:ind w:left="603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0D82193">
          <v:group id="_x0000_s1032" style="width:140.1pt;height:.6pt;mso-position-horizontal-relative:char;mso-position-vertical-relative:line" coordsize="2802,12">
            <v:line id="_x0000_s1033" style="position:absolute" from="0,6" to="2801,6" strokeweight=".6pt"/>
            <w10:anchorlock/>
          </v:group>
        </w:pict>
      </w:r>
    </w:p>
    <w:p w14:paraId="56EE7BEF" w14:textId="77777777" w:rsidR="00CC3E22" w:rsidRDefault="00CC3E22">
      <w:pPr>
        <w:pStyle w:val="a3"/>
        <w:spacing w:before="4"/>
        <w:rPr>
          <w:rFonts w:ascii="Times New Roman"/>
          <w:sz w:val="26"/>
        </w:rPr>
      </w:pPr>
    </w:p>
    <w:p w14:paraId="161559D1" w14:textId="77777777" w:rsidR="00CC3E22" w:rsidRDefault="00000000">
      <w:pPr>
        <w:spacing w:before="97" w:after="13"/>
        <w:ind w:left="936"/>
        <w:rPr>
          <w:rFonts w:ascii="Arial" w:hAnsi="Arial"/>
          <w:sz w:val="12"/>
        </w:rPr>
      </w:pPr>
      <w:r>
        <w:rPr>
          <w:rFonts w:ascii="Arial" w:hAnsi="Arial"/>
          <w:sz w:val="12"/>
        </w:rPr>
        <w:t>Члены комиссии:</w:t>
      </w:r>
    </w:p>
    <w:p w14:paraId="4C23602C" w14:textId="77777777" w:rsidR="00CC3E22" w:rsidRDefault="00000000">
      <w:pPr>
        <w:pStyle w:val="a3"/>
        <w:spacing w:line="20" w:lineRule="exact"/>
        <w:ind w:left="9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EE8CEAB">
          <v:group id="_x0000_s1030" style="width:396.45pt;height:.6pt;mso-position-horizontal-relative:char;mso-position-vertical-relative:line" coordsize="7929,12">
            <v:line id="_x0000_s1031" style="position:absolute" from="0,6" to="7929,6" strokeweight=".6pt"/>
            <w10:anchorlock/>
          </v:group>
        </w:pict>
      </w:r>
    </w:p>
    <w:p w14:paraId="042D4923" w14:textId="77777777" w:rsidR="00CC3E22" w:rsidRDefault="00000000">
      <w:pPr>
        <w:pStyle w:val="a3"/>
        <w:spacing w:before="3"/>
        <w:rPr>
          <w:rFonts w:ascii="Arial"/>
          <w:sz w:val="28"/>
        </w:rPr>
      </w:pPr>
      <w:r>
        <w:pict w14:anchorId="044D470C">
          <v:shape id="_x0000_s1029" style="position:absolute;margin-left:57.5pt;margin-top:18.55pt;width:396.45pt;height:.1pt;z-index:-251654144;mso-wrap-distance-left:0;mso-wrap-distance-right:0;mso-position-horizontal-relative:page" coordorigin="1150,371" coordsize="7929,0" path="m1150,371r7929,e" filled="f" strokeweight=".6pt">
            <v:path arrowok="t"/>
            <w10:wrap type="topAndBottom" anchorx="page"/>
          </v:shape>
        </w:pict>
      </w:r>
      <w:r>
        <w:pict w14:anchorId="23AB516E">
          <v:shape id="_x0000_s1028" style="position:absolute;margin-left:57.5pt;margin-top:37.75pt;width:396.45pt;height:.1pt;z-index:-251653120;mso-wrap-distance-left:0;mso-wrap-distance-right:0;mso-position-horizontal-relative:page" coordorigin="1150,755" coordsize="7929,0" path="m1150,755r7929,e" filled="f" strokeweight=".6pt">
            <v:path arrowok="t"/>
            <w10:wrap type="topAndBottom" anchorx="page"/>
          </v:shape>
        </w:pict>
      </w:r>
      <w:r>
        <w:pict w14:anchorId="7E5FBA08">
          <v:shape id="_x0000_s1027" style="position:absolute;margin-left:57.5pt;margin-top:56.95pt;width:396.45pt;height:.1pt;z-index:-251652096;mso-wrap-distance-left:0;mso-wrap-distance-right:0;mso-position-horizontal-relative:page" coordorigin="1150,1139" coordsize="7929,0" path="m1150,1139r7929,e" filled="f" strokeweight=".6pt">
            <v:path arrowok="t"/>
            <w10:wrap type="topAndBottom" anchorx="page"/>
          </v:shape>
        </w:pict>
      </w:r>
      <w:r>
        <w:pict w14:anchorId="3970B347">
          <v:shape id="_x0000_s1026" style="position:absolute;margin-left:57.5pt;margin-top:76.15pt;width:396.45pt;height:.1pt;z-index:-251651072;mso-wrap-distance-left:0;mso-wrap-distance-right:0;mso-position-horizontal-relative:page" coordorigin="1150,1523" coordsize="7929,0" path="m1150,1523r7929,e" filled="f" strokeweight=".21169mm">
            <v:path arrowok="t"/>
            <w10:wrap type="topAndBottom" anchorx="page"/>
          </v:shape>
        </w:pict>
      </w:r>
    </w:p>
    <w:p w14:paraId="585B6C53" w14:textId="77777777" w:rsidR="00CC3E22" w:rsidRDefault="00CC3E22">
      <w:pPr>
        <w:pStyle w:val="a3"/>
        <w:spacing w:before="5"/>
        <w:rPr>
          <w:rFonts w:ascii="Arial"/>
          <w:sz w:val="26"/>
        </w:rPr>
      </w:pPr>
    </w:p>
    <w:p w14:paraId="4657973A" w14:textId="77777777" w:rsidR="00CC3E22" w:rsidRDefault="00CC3E22">
      <w:pPr>
        <w:pStyle w:val="a3"/>
        <w:spacing w:before="5"/>
        <w:rPr>
          <w:rFonts w:ascii="Arial"/>
          <w:sz w:val="26"/>
        </w:rPr>
      </w:pPr>
    </w:p>
    <w:p w14:paraId="29515534" w14:textId="77777777" w:rsidR="00CC3E22" w:rsidRDefault="00CC3E22">
      <w:pPr>
        <w:pStyle w:val="a3"/>
        <w:spacing w:before="5"/>
        <w:rPr>
          <w:rFonts w:ascii="Arial"/>
          <w:sz w:val="26"/>
        </w:rPr>
      </w:pPr>
    </w:p>
    <w:sectPr w:rsidR="00CC3E22">
      <w:type w:val="continuous"/>
      <w:pgSz w:w="11910" w:h="16840"/>
      <w:pgMar w:top="24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22"/>
    <w:rsid w:val="00CC3E22"/>
    <w:rsid w:val="00D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2C6CEC8"/>
  <w15:docId w15:val="{43187674-C768-4757-B24A-1F6D92BB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Антошкина</dc:creator>
  <cp:lastModifiedBy>Сергей Васильевич Елхов</cp:lastModifiedBy>
  <cp:revision>2</cp:revision>
  <dcterms:created xsi:type="dcterms:W3CDTF">2024-03-13T08:53:00Z</dcterms:created>
  <dcterms:modified xsi:type="dcterms:W3CDTF">2024-03-13T08:54:00Z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2024-03-13T00:00:00Z</vt:filetime>
  </property>
</Properties>
</file>